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80" w:line="360" w:lineRule="auto"/>
        <w:jc w:val="both"/>
        <w:rPr>
          <w:rFonts w:ascii="Calibri" w:cs="Calibri" w:eastAsia="Calibri" w:hAnsi="Calibri"/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80" w:line="360" w:lineRule="auto"/>
        <w:jc w:val="both"/>
        <w:rPr>
          <w:rFonts w:ascii="Calibri" w:cs="Calibri" w:eastAsia="Calibri" w:hAnsi="Calibri"/>
          <w:b w:val="1"/>
          <w:bCs w:val="1"/>
          <w:color w:val="000000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highlight w:val="white"/>
          <w:rtl w:val="0"/>
        </w:rPr>
        <w:t xml:space="preserve">Informații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highlight w:val="white"/>
          <w:rtl w:val="0"/>
        </w:rPr>
        <w:t xml:space="preserve"> utile</w:t>
      </w:r>
    </w:p>
    <w:p w:rsidR="00000000" w:rsidDel="00000000" w:rsidP="00000000" w:rsidRDefault="00000000" w:rsidRPr="00000000" w14:paraId="00000003">
      <w:pPr>
        <w:spacing w:after="0" w:before="80" w:line="360" w:lineRule="auto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6" w:line="360" w:lineRule="auto"/>
        <w:ind w:left="373" w:firstLine="0"/>
        <w:jc w:val="both"/>
        <w:rPr>
          <w:rFonts w:ascii="Calibri" w:cs="Calibri" w:eastAsia="Calibri" w:hAnsi="Calibri"/>
          <w:i w:val="1"/>
          <w:i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2"/>
          <w:szCs w:val="22"/>
          <w:rtl w:val="0"/>
        </w:rPr>
        <w:t xml:space="preserve">Serveşte ca document de evidenţă a materialelor de natura obiectelor de inventar, date în folosinţa personalului, până la scoaterea lor din uz.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80" w:line="360" w:lineRule="auto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2"/>
          <w:szCs w:val="22"/>
          <w:rtl w:val="0"/>
        </w:rPr>
        <w:t xml:space="preserve">Se întocmeşte pe măsura dării în folosinţă a bunurilor, pentru fiecare persoană care le primeşte.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80" w:line="360" w:lineRule="auto"/>
        <w:jc w:val="center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80" w:line="360" w:lineRule="auto"/>
        <w:jc w:val="center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80" w:line="360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FIŞĂ DE EVIDENŢĂ A MATERIALELOR DE NATURA OBIECTELOR DE INVENTAR ÎN FOLOSINŢĂ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6"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Semnificaţia coloanelor din tabelul de mai jos este următoarea: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6"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C - Cantitatea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6"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S - Semnătura</w:t>
      </w:r>
      <w:r w:rsidDel="00000000" w:rsidR="00000000" w:rsidRPr="00000000">
        <w:rPr>
          <w:rtl w:val="0"/>
        </w:rPr>
      </w:r>
    </w:p>
    <w:tbl>
      <w:tblPr>
        <w:tblStyle w:val="Table1"/>
        <w:tblW w:w="9225.0" w:type="dxa"/>
        <w:jc w:val="left"/>
        <w:tblInd w:w="1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</w:tblBorders>
        <w:tblLayout w:type="fixed"/>
        <w:tblLook w:val="0400"/>
      </w:tblPr>
      <w:tblGrid>
        <w:gridCol w:w="1634"/>
        <w:gridCol w:w="1245"/>
        <w:gridCol w:w="587"/>
        <w:gridCol w:w="639"/>
        <w:gridCol w:w="885"/>
        <w:gridCol w:w="879"/>
        <w:gridCol w:w="447"/>
        <w:gridCol w:w="430"/>
        <w:gridCol w:w="894"/>
        <w:gridCol w:w="708"/>
        <w:gridCol w:w="447"/>
        <w:gridCol w:w="430"/>
        <w:tblGridChange w:id="0">
          <w:tblGrid>
            <w:gridCol w:w="1634"/>
            <w:gridCol w:w="1245"/>
            <w:gridCol w:w="587"/>
            <w:gridCol w:w="639"/>
            <w:gridCol w:w="885"/>
            <w:gridCol w:w="879"/>
            <w:gridCol w:w="447"/>
            <w:gridCol w:w="430"/>
            <w:gridCol w:w="894"/>
            <w:gridCol w:w="708"/>
            <w:gridCol w:w="447"/>
            <w:gridCol w:w="430"/>
          </w:tblGrid>
        </w:tblGridChange>
      </w:tblGrid>
      <w:tr>
        <w:trPr>
          <w:cantSplit w:val="0"/>
          <w:trHeight w:val="45" w:hRule="atLeast"/>
          <w:tblHeader w:val="0"/>
        </w:trPr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Entitatea .......................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Secţia (locul de folosinţă)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FIŞĂ DE EVIDENŢĂ A MATERIALELOR DE NATURA OBIECTELOR DE INVENTAR ÎN FOLOSINŢĂ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1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19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Numele şi prenumele ........................................... Marca ............ Funcţia ...................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vMerge w:val="restart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Denumirea obiectelor (inclusiv seria, dimensiunea etc.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Termenul de folosire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P/U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U/M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PRIMIRI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RESTITUIRI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Documentul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Documentul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Felul şi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Felul şi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9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A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B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C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D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E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50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51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52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53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54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55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56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57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58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59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5A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5B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5C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5D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5E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5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0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1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2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3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4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5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6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7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8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9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A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B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C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D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E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0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1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2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3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4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5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6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7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8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9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A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B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C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D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E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0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1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2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3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4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5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6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7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8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9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A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B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C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D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E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0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1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2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3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4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5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6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7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8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9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A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B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C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D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E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A0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A1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A2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A3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A4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A5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A6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A7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A8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A9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AA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AB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AC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AD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AE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A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B0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B1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B2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B3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B4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B5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B6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B7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B8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B9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BA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BB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BC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BD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BE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B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C0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9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C1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CA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D">
      <w:pPr>
        <w:spacing w:after="0" w:line="3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line="3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.0000000000001" w:footer="720.000000000000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F">
    <w:pPr>
      <w:jc w:val="right"/>
      <w:rPr/>
    </w:pPr>
    <w:r w:rsidDel="00000000" w:rsidR="00000000" w:rsidRPr="00000000">
      <w:rPr>
        <w:rFonts w:ascii="Cambria" w:cs="Cambria" w:eastAsia="Cambria" w:hAnsi="Cambria"/>
        <w:sz w:val="22"/>
        <w:szCs w:val="22"/>
        <w:rtl w:val="0"/>
      </w:rPr>
      <w:t xml:space="preserve">© </w:t>
    </w:r>
    <w:hyperlink r:id="rId1">
      <w:r w:rsidDel="00000000" w:rsidR="00000000" w:rsidRPr="00000000">
        <w:rPr>
          <w:rFonts w:ascii="Cambria" w:cs="Cambria" w:eastAsia="Cambria" w:hAnsi="Cambria"/>
          <w:color w:val="1155cc"/>
          <w:sz w:val="22"/>
          <w:szCs w:val="22"/>
          <w:u w:val="single"/>
          <w:rtl w:val="0"/>
        </w:rPr>
        <w:t xml:space="preserve">Fundația pentru Dezvoltarea Societății Civile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0">
    <w:pPr>
      <w:rPr/>
    </w:pPr>
    <w:r w:rsidDel="00000000" w:rsidR="00000000" w:rsidRPr="00000000">
      <w:rPr>
        <w:rFonts w:ascii="Cambria" w:cs="Cambria" w:eastAsia="Cambria" w:hAnsi="Cambria"/>
        <w:sz w:val="22"/>
        <w:szCs w:val="22"/>
      </w:rPr>
      <w:drawing>
        <wp:inline distB="114300" distT="114300" distL="114300" distR="114300">
          <wp:extent cx="1393897" cy="67151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93897" cy="6715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o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fdsc.ro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iY7CYX+ufr+8HD2thBhiiUM6hg==">CgMxLjA4AHIhMXRRbU1hS1ByLXdtRUxYQVFzT0dPZlJrWE5oRUZrNTd1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2025-10-02T10:26:00Z</dcterms:created>
  <dc:creator>argentina scinteie</dc:creator>
</cp:coreProperties>
</file>